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22</w:t>
      </w:r>
    </w:p>
    <w:p w14:paraId="00C751C9" w14:textId="580639C2" w:rsidR="006171B8" w:rsidRDefault="006171B8" w:rsidP="006171B8">
      <w:r>
        <w:t>Denumire produs/echipament: Lampa examinare mobila</w:t>
      </w:r>
    </w:p>
    <w:p w14:paraId="0BC94844" w14:textId="119ED12F" w:rsidR="006171B8" w:rsidRDefault="006171B8" w:rsidP="006171B8">
      <w:r>
        <w:t>Cantitate:</w:t>
      </w:r>
      <w:r w:rsidR="00F5035C">
        <w:t xml:space="preserve"> 12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910410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910410" w14:paraId="7DDE9332" w14:textId="77777777" w:rsidTr="00910410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8552874" w:rsidR="006F70AB" w:rsidRDefault="006F70AB" w:rsidP="00910410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910410">
              <w:t>.</w:t>
            </w:r>
          </w:p>
          <w:p w14:paraId="0542C7E5" w14:textId="75FDEBD7" w:rsidR="006F70AB" w:rsidRDefault="006F70AB" w:rsidP="00910410">
            <w:pPr>
              <w:jc w:val="both"/>
            </w:pPr>
            <w:r>
              <w:t>Furnizorul va avea implementat standardul ISO 9001/ISO 13485 sau echivalent</w:t>
            </w:r>
            <w:r w:rsidR="00910410">
              <w:t>.</w:t>
            </w:r>
          </w:p>
          <w:p w14:paraId="5F094F53" w14:textId="713C1E62" w:rsidR="006F70AB" w:rsidRDefault="006F70AB" w:rsidP="00910410">
            <w:pPr>
              <w:jc w:val="both"/>
            </w:pPr>
            <w:r>
              <w:t>Se va anexa o declaratie pe propria raspundere privind urmatoarele obligatii ale ofertantului:</w:t>
            </w:r>
          </w:p>
          <w:p w14:paraId="033502FD" w14:textId="2A669941" w:rsidR="006F70AB" w:rsidRDefault="006F70AB" w:rsidP="00910410">
            <w:pPr>
              <w:jc w:val="both"/>
            </w:pPr>
            <w:r>
              <w:t>Perioada de garantie completa: minim 24 luni de la punerea in functiune, daca nu este precizata alta valoare prin fisa tehnica a echipamentului.</w:t>
            </w:r>
          </w:p>
          <w:p w14:paraId="23C0639A" w14:textId="77777777" w:rsidR="006F70AB" w:rsidRPr="00910410" w:rsidRDefault="006F70AB" w:rsidP="00910410">
            <w:pPr>
              <w:jc w:val="both"/>
              <w:rPr>
                <w:lang w:val="nl-NL"/>
              </w:rPr>
            </w:pPr>
            <w:r w:rsidRPr="00910410">
              <w:rPr>
                <w:lang w:val="nl-NL"/>
              </w:rPr>
              <w:t>Termen maxim de interventie in perioada de garantie 72 ore.</w:t>
            </w:r>
          </w:p>
          <w:p w14:paraId="26B9CD90" w14:textId="3D120BA2" w:rsidR="006F70AB" w:rsidRPr="00910410" w:rsidRDefault="006F70AB" w:rsidP="00910410">
            <w:pPr>
              <w:jc w:val="both"/>
              <w:rPr>
                <w:lang w:val="nl-NL"/>
              </w:rPr>
            </w:pPr>
            <w:r w:rsidRPr="00910410">
              <w:rPr>
                <w:lang w:val="nl-NL"/>
              </w:rPr>
              <w:t>Instalarea, punerea in functiune si instruirea personalului se efectueaza in locatia de livrare, fara alte costuri pentru beneficiar.</w:t>
            </w:r>
          </w:p>
          <w:p w14:paraId="6F411D37" w14:textId="410FC3C9" w:rsidR="006171B8" w:rsidRPr="00910410" w:rsidRDefault="006F70AB" w:rsidP="00910410">
            <w:pPr>
              <w:jc w:val="both"/>
              <w:rPr>
                <w:lang w:val="nl-NL"/>
              </w:rPr>
            </w:pPr>
            <w:r w:rsidRPr="00910410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910410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910410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910410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Lampa examinare mobila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910410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Sistem de iluminare: LED</w:t>
            </w:r>
            <w:r w:rsidRPr="00242C1C">
              <w:br/>
              <w:t xml:space="preserve">Prevazuta cu stativ, pe roti </w:t>
            </w:r>
            <w:r w:rsidRPr="00242C1C">
              <w:br/>
              <w:t>Prevazuta cu brat articulat sau telescopic, pentru a permite ajustarea inaltimii capului de lumina</w:t>
            </w:r>
            <w:r w:rsidRPr="00242C1C">
              <w:br/>
              <w:t>Intensitate minim 60.000 lux</w:t>
            </w:r>
            <w:r w:rsidRPr="00242C1C"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571AE5"/>
    <w:rsid w:val="006171B8"/>
    <w:rsid w:val="00664AD3"/>
    <w:rsid w:val="006F70AB"/>
    <w:rsid w:val="00777F92"/>
    <w:rsid w:val="007E2365"/>
    <w:rsid w:val="00823107"/>
    <w:rsid w:val="0083622D"/>
    <w:rsid w:val="00850E08"/>
    <w:rsid w:val="00910410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1085</Characters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2024-05-21T14:35:00Z</dcterms:modified>
  <dc:identifier/>
  <dc:language/>
</cp:coreProperties>
</file>